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BA39" w14:textId="77777777" w:rsidR="00804CBF" w:rsidRDefault="001C7B87">
      <w:pPr>
        <w:rPr>
          <w:rFonts w:ascii="Calibri" w:hAnsi="Calibri" w:cs="Calibri"/>
          <w:b/>
          <w:bCs/>
          <w:color w:val="80BD50"/>
          <w:sz w:val="40"/>
          <w:szCs w:val="40"/>
        </w:rPr>
      </w:pPr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>Dokumentationsbogen Spaziergangsgruppen (Vorlage)</w:t>
      </w:r>
    </w:p>
    <w:p w14:paraId="7D64D653" w14:textId="7777777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Bezirk:</w:t>
      </w:r>
    </w:p>
    <w:p w14:paraId="207F2225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484D9FCF" w14:textId="7777777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Name oder Stempel der Einrichtung, an die das Angebot angeschlossen ist:</w:t>
      </w:r>
    </w:p>
    <w:p w14:paraId="64F8B525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344A2A54" w14:textId="77777777" w:rsidR="001C7B87" w:rsidRDefault="000B74CD" w:rsidP="000B74CD">
      <w:pPr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Spaziergangsbegleiterin/-begleiter:</w:t>
      </w:r>
    </w:p>
    <w:tbl>
      <w:tblPr>
        <w:tblStyle w:val="Tabellenraster"/>
        <w:tblW w:w="5104" w:type="pct"/>
        <w:tblBorders>
          <w:top w:val="single" w:sz="4" w:space="0" w:color="425662"/>
          <w:left w:val="single" w:sz="4" w:space="0" w:color="425662"/>
          <w:bottom w:val="single" w:sz="4" w:space="0" w:color="425662"/>
          <w:right w:val="single" w:sz="4" w:space="0" w:color="425662"/>
          <w:insideH w:val="single" w:sz="4" w:space="0" w:color="425662"/>
          <w:insideV w:val="single" w:sz="4" w:space="0" w:color="425662"/>
        </w:tblBorders>
        <w:tblLook w:val="04A0" w:firstRow="1" w:lastRow="0" w:firstColumn="1" w:lastColumn="0" w:noHBand="0" w:noVBand="1"/>
      </w:tblPr>
      <w:tblGrid>
        <w:gridCol w:w="1310"/>
        <w:gridCol w:w="1598"/>
        <w:gridCol w:w="2890"/>
        <w:gridCol w:w="1849"/>
        <w:gridCol w:w="2129"/>
        <w:gridCol w:w="2541"/>
        <w:gridCol w:w="1224"/>
        <w:gridCol w:w="1495"/>
      </w:tblGrid>
      <w:tr w:rsidR="00062E08" w:rsidRPr="000B74CD" w14:paraId="3082E781" w14:textId="77777777" w:rsidTr="00BE51E9">
        <w:trPr>
          <w:trHeight w:val="624"/>
          <w:tblHeader/>
        </w:trPr>
        <w:tc>
          <w:tcPr>
            <w:tcW w:w="436" w:type="pct"/>
            <w:shd w:val="clear" w:color="auto" w:fill="425662"/>
          </w:tcPr>
          <w:p w14:paraId="1C46A2D9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Name der Strecke</w:t>
            </w:r>
          </w:p>
        </w:tc>
        <w:tc>
          <w:tcPr>
            <w:tcW w:w="531" w:type="pct"/>
            <w:shd w:val="clear" w:color="auto" w:fill="425662"/>
          </w:tcPr>
          <w:p w14:paraId="5CE21980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Schwierigkeits-grad**</w:t>
            </w:r>
          </w:p>
        </w:tc>
        <w:tc>
          <w:tcPr>
            <w:tcW w:w="961" w:type="pct"/>
            <w:shd w:val="clear" w:color="auto" w:fill="425662"/>
          </w:tcPr>
          <w:p w14:paraId="68F925F4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Kurzbeschreibung</w:t>
            </w:r>
          </w:p>
        </w:tc>
        <w:tc>
          <w:tcPr>
            <w:tcW w:w="615" w:type="pct"/>
            <w:shd w:val="clear" w:color="auto" w:fill="425662"/>
          </w:tcPr>
          <w:p w14:paraId="3931F568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Bänke/Toiletten</w:t>
            </w:r>
          </w:p>
        </w:tc>
        <w:tc>
          <w:tcPr>
            <w:tcW w:w="708" w:type="pct"/>
            <w:shd w:val="clear" w:color="auto" w:fill="425662"/>
          </w:tcPr>
          <w:p w14:paraId="4CA0629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Besondere Barrieren</w:t>
            </w:r>
          </w:p>
        </w:tc>
        <w:tc>
          <w:tcPr>
            <w:tcW w:w="845" w:type="pct"/>
            <w:shd w:val="clear" w:color="auto" w:fill="425662"/>
          </w:tcPr>
          <w:p w14:paraId="3FF3CD9E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Benutzung Öffentlicher Verkehrsmittel</w:t>
            </w:r>
          </w:p>
        </w:tc>
        <w:tc>
          <w:tcPr>
            <w:tcW w:w="407" w:type="pct"/>
            <w:shd w:val="clear" w:color="auto" w:fill="425662"/>
          </w:tcPr>
          <w:p w14:paraId="0724032A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Dauer</w:t>
            </w:r>
          </w:p>
        </w:tc>
        <w:tc>
          <w:tcPr>
            <w:tcW w:w="497" w:type="pct"/>
            <w:shd w:val="clear" w:color="auto" w:fill="425662"/>
          </w:tcPr>
          <w:p w14:paraId="0B9A10CB" w14:textId="77777777" w:rsidR="00062E08" w:rsidRPr="000B74CD" w:rsidRDefault="00062E08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>
              <w:rPr>
                <w:rFonts w:ascii="Calibri-Bold" w:hAnsi="Calibri-Bold" w:cs="Calibri-Bold"/>
                <w:b/>
                <w:bCs/>
                <w:color w:val="FFFFFF" w:themeColor="background1"/>
              </w:rPr>
              <w:t>Kosten</w:t>
            </w:r>
          </w:p>
        </w:tc>
      </w:tr>
      <w:tr w:rsidR="00062E08" w14:paraId="11DD966A" w14:textId="77777777" w:rsidTr="00BE51E9">
        <w:trPr>
          <w:trHeight w:val="2268"/>
        </w:trPr>
        <w:tc>
          <w:tcPr>
            <w:tcW w:w="436" w:type="pct"/>
          </w:tcPr>
          <w:p w14:paraId="28F81CB3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5171DAE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7E72AD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1A62E43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5EDA5D6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7A3E64E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46B1D100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EABDA2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57F520DA" w14:textId="77777777" w:rsidTr="00BE51E9">
        <w:trPr>
          <w:trHeight w:val="2268"/>
        </w:trPr>
        <w:tc>
          <w:tcPr>
            <w:tcW w:w="436" w:type="pct"/>
          </w:tcPr>
          <w:p w14:paraId="7CE01E78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3CFDEA1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740B3293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6CA01BA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55519F06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374E7C6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590833D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ABAB66C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3CFCFCCC" w14:textId="77777777" w:rsidTr="00BE51E9">
        <w:trPr>
          <w:trHeight w:val="2268"/>
        </w:trPr>
        <w:tc>
          <w:tcPr>
            <w:tcW w:w="436" w:type="pct"/>
          </w:tcPr>
          <w:p w14:paraId="71FA404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2881ECDE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B68D64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1FF1C65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1952382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02409CB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03C7DD17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257963F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26A707F7" w14:textId="77777777" w:rsidTr="00BE51E9">
        <w:trPr>
          <w:trHeight w:val="2268"/>
        </w:trPr>
        <w:tc>
          <w:tcPr>
            <w:tcW w:w="436" w:type="pct"/>
          </w:tcPr>
          <w:p w14:paraId="507AF54A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1820EB8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41F7829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4F5A9734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1677B62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59F5421B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30F5E80A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64D3A67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062E08" w14:paraId="36136C08" w14:textId="77777777" w:rsidTr="00BE51E9">
        <w:trPr>
          <w:trHeight w:val="2268"/>
        </w:trPr>
        <w:tc>
          <w:tcPr>
            <w:tcW w:w="436" w:type="pct"/>
          </w:tcPr>
          <w:p w14:paraId="70E9608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4429E88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16CB2F4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0BE1B0A1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C41D14D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34075562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18636559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3833CB85" w14:textId="77777777" w:rsidR="00062E08" w:rsidRDefault="00062E08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BE51E9" w14:paraId="0DCFEF1D" w14:textId="77777777" w:rsidTr="00BE51E9">
        <w:trPr>
          <w:trHeight w:val="2268"/>
        </w:trPr>
        <w:tc>
          <w:tcPr>
            <w:tcW w:w="436" w:type="pct"/>
          </w:tcPr>
          <w:p w14:paraId="22244A05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31" w:type="pct"/>
          </w:tcPr>
          <w:p w14:paraId="653876DC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961" w:type="pct"/>
          </w:tcPr>
          <w:p w14:paraId="4234B5FB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615" w:type="pct"/>
          </w:tcPr>
          <w:p w14:paraId="7B3632C6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708" w:type="pct"/>
          </w:tcPr>
          <w:p w14:paraId="6946D8E7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845" w:type="pct"/>
          </w:tcPr>
          <w:p w14:paraId="5DFC033D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07" w:type="pct"/>
          </w:tcPr>
          <w:p w14:paraId="28151587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497" w:type="pct"/>
          </w:tcPr>
          <w:p w14:paraId="4BE791C4" w14:textId="77777777" w:rsidR="00BE51E9" w:rsidRDefault="00BE51E9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</w:tbl>
    <w:p w14:paraId="7D14D604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  <w:sectPr w:rsidR="00062E08" w:rsidSect="00BE51E9">
          <w:headerReference w:type="first" r:id="rId11"/>
          <w:pgSz w:w="16838" w:h="11906" w:orient="landscape"/>
          <w:pgMar w:top="1559" w:right="964" w:bottom="567" w:left="1134" w:header="703" w:footer="397" w:gutter="0"/>
          <w:cols w:space="708"/>
          <w:titlePg/>
          <w:docGrid w:linePitch="360"/>
        </w:sectPr>
      </w:pPr>
    </w:p>
    <w:p w14:paraId="23635748" w14:textId="77777777" w:rsidR="00062E08" w:rsidRPr="000B74CD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5662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** Beispiele für die Einstufung von Schwierigkeitsgraden</w:t>
      </w:r>
    </w:p>
    <w:p w14:paraId="35183A80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D891611" w14:textId="77777777" w:rsidR="00062E08" w:rsidRPr="00BE51E9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25662"/>
          <w:sz w:val="18"/>
          <w:szCs w:val="18"/>
        </w:rPr>
      </w:pPr>
      <w:r w:rsidRPr="00BE51E9">
        <w:rPr>
          <w:rFonts w:ascii="Calibri" w:hAnsi="Calibri" w:cs="Calibri"/>
          <w:b/>
          <w:color w:val="425662"/>
          <w:sz w:val="18"/>
          <w:szCs w:val="18"/>
        </w:rPr>
        <w:t>Schwierigkeitsgrad I</w:t>
      </w:r>
    </w:p>
    <w:p w14:paraId="0F2074A7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für Teilnehmende mit einer Mobilitätseinschränkung geeignet</w:t>
      </w:r>
    </w:p>
    <w:p w14:paraId="6B27E27D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barrierefrei</w:t>
      </w:r>
    </w:p>
    <w:p w14:paraId="7428BB9C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keine Benutzung von öffentlichen Verkehrsmitteln</w:t>
      </w:r>
    </w:p>
    <w:p w14:paraId="59B24695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Spaziergang dauert nicht länger als 1 Stunde</w:t>
      </w:r>
    </w:p>
    <w:p w14:paraId="274AA629" w14:textId="77777777" w:rsid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5D5392D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0FFF5BBA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526EA318" w14:textId="77777777" w:rsidR="00BE51E9" w:rsidRDefault="00BE51E9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</w:p>
    <w:p w14:paraId="7973B638" w14:textId="77777777" w:rsidR="00062E08" w:rsidRPr="00BE51E9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25662"/>
          <w:sz w:val="18"/>
          <w:szCs w:val="18"/>
        </w:rPr>
      </w:pPr>
      <w:r w:rsidRPr="00BE51E9">
        <w:rPr>
          <w:rFonts w:ascii="Calibri" w:hAnsi="Calibri" w:cs="Calibri"/>
          <w:b/>
          <w:color w:val="425662"/>
          <w:sz w:val="18"/>
          <w:szCs w:val="18"/>
        </w:rPr>
        <w:t>Schwierigkeitsgrad II</w:t>
      </w:r>
    </w:p>
    <w:p w14:paraId="67226EC3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auch für mobilitätseingeschränkte Teilnehmende, die diese Einschränkung</w:t>
      </w:r>
    </w:p>
    <w:p w14:paraId="2F0028C0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teilweise kompensieren können</w:t>
      </w:r>
    </w:p>
    <w:p w14:paraId="34281588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nicht gänzlich barrierefrei</w:t>
      </w:r>
    </w:p>
    <w:p w14:paraId="00CEDCB3" w14:textId="77777777" w:rsidR="00062E08" w:rsidRPr="00062E08" w:rsidRDefault="00062E08" w:rsidP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es werden öffentliche Verkehrsmittel benutzt</w:t>
      </w:r>
    </w:p>
    <w:p w14:paraId="1AF56DC9" w14:textId="77777777" w:rsidR="00062E08" w:rsidRPr="000B74CD" w:rsidRDefault="00062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5662"/>
        </w:rPr>
      </w:pPr>
      <w:r w:rsidRPr="00062E08">
        <w:rPr>
          <w:rFonts w:ascii="Calibri" w:hAnsi="Calibri" w:cs="Calibri"/>
          <w:color w:val="425662"/>
          <w:sz w:val="18"/>
          <w:szCs w:val="18"/>
        </w:rPr>
        <w:t>» Spaziergang dauert nicht länger als 2 Stunden (inklusive Fahrt)</w:t>
      </w:r>
    </w:p>
    <w:sectPr w:rsidR="00062E08" w:rsidRPr="000B74CD" w:rsidSect="00BE51E9">
      <w:type w:val="continuous"/>
      <w:pgSz w:w="16838" w:h="11906" w:orient="landscape"/>
      <w:pgMar w:top="1559" w:right="964" w:bottom="737" w:left="1134" w:header="703" w:footer="30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01D81" w14:textId="77777777" w:rsidR="0014726A" w:rsidRDefault="0014726A" w:rsidP="000B74CD">
      <w:pPr>
        <w:spacing w:after="0" w:line="240" w:lineRule="auto"/>
      </w:pPr>
      <w:r>
        <w:separator/>
      </w:r>
    </w:p>
  </w:endnote>
  <w:endnote w:type="continuationSeparator" w:id="0">
    <w:p w14:paraId="250D854A" w14:textId="77777777" w:rsidR="0014726A" w:rsidRDefault="0014726A" w:rsidP="000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178AF" w14:textId="77777777" w:rsidR="0014726A" w:rsidRDefault="0014726A" w:rsidP="000B74CD">
      <w:pPr>
        <w:spacing w:after="0" w:line="240" w:lineRule="auto"/>
      </w:pPr>
      <w:r>
        <w:separator/>
      </w:r>
    </w:p>
  </w:footnote>
  <w:footnote w:type="continuationSeparator" w:id="0">
    <w:p w14:paraId="3CB1BF75" w14:textId="77777777" w:rsidR="0014726A" w:rsidRDefault="0014726A" w:rsidP="000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5355" w14:textId="77777777" w:rsidR="00514B01" w:rsidRDefault="00514B01">
    <w:pPr>
      <w:pStyle w:val="Kopfzeile"/>
    </w:pPr>
    <w:r>
      <w:rPr>
        <w:noProof/>
      </w:rPr>
      <w:drawing>
        <wp:anchor distT="0" distB="0" distL="114300" distR="114300" simplePos="0" relativeHeight="251684864" behindDoc="0" locked="0" layoutInCell="1" allowOverlap="1" wp14:anchorId="1A6FB9C1" wp14:editId="4B35D8B6">
          <wp:simplePos x="0" y="0"/>
          <wp:positionH relativeFrom="margin">
            <wp:align>right</wp:align>
          </wp:positionH>
          <wp:positionV relativeFrom="paragraph">
            <wp:posOffset>-267862</wp:posOffset>
          </wp:positionV>
          <wp:extent cx="1383030" cy="732790"/>
          <wp:effectExtent l="0" t="0" r="762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BC78F69" wp14:editId="61D5B26B">
              <wp:simplePos x="0" y="0"/>
              <wp:positionH relativeFrom="page">
                <wp:posOffset>7461250</wp:posOffset>
              </wp:positionH>
              <wp:positionV relativeFrom="paragraph">
                <wp:posOffset>-285750</wp:posOffset>
              </wp:positionV>
              <wp:extent cx="1138555" cy="715645"/>
              <wp:effectExtent l="0" t="0" r="4445" b="8255"/>
              <wp:wrapThrough wrapText="bothSides">
                <wp:wrapPolygon edited="0">
                  <wp:start x="0" y="0"/>
                  <wp:lineTo x="0" y="21274"/>
                  <wp:lineTo x="21323" y="21274"/>
                  <wp:lineTo x="2132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A95B3" w14:textId="77777777" w:rsidR="00514B01" w:rsidRPr="00514B01" w:rsidRDefault="00514B01" w:rsidP="00514B01">
                          <w:pPr>
                            <w:jc w:val="center"/>
                            <w:rPr>
                              <w:color w:val="425662"/>
                            </w:rPr>
                          </w:pPr>
                          <w:r w:rsidRPr="00514B01">
                            <w:rPr>
                              <w:color w:val="425662"/>
                            </w:rPr>
                            <w:t>Platz für Ihr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78F6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7.5pt;margin-top:-22.5pt;width:89.65pt;height:56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" stroked="f">
              <v:textbox>
                <w:txbxContent>
                  <w:p w14:paraId="5E2A95B3" w14:textId="77777777" w:rsidR="00514B01" w:rsidRPr="00514B01" w:rsidRDefault="00514B01" w:rsidP="00514B01">
                    <w:pPr>
                      <w:jc w:val="center"/>
                      <w:rPr>
                        <w:color w:val="425662"/>
                      </w:rPr>
                    </w:pPr>
                    <w:r w:rsidRPr="00514B01">
                      <w:rPr>
                        <w:color w:val="425662"/>
                      </w:rPr>
                      <w:t>Platz für Ihr Logo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D58"/>
    <w:multiLevelType w:val="hybridMultilevel"/>
    <w:tmpl w:val="C0CE3E8E"/>
    <w:lvl w:ilvl="0" w:tplc="017A01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70B03"/>
    <w:multiLevelType w:val="hybridMultilevel"/>
    <w:tmpl w:val="07C6A018"/>
    <w:lvl w:ilvl="0" w:tplc="0B0A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300"/>
    <w:multiLevelType w:val="multilevel"/>
    <w:tmpl w:val="9FC4949C"/>
    <w:lvl w:ilvl="0">
      <w:start w:val="1"/>
      <w:numFmt w:val="decimal"/>
      <w:pStyle w:val="AufzhlungProtoko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9906AC"/>
    <w:multiLevelType w:val="multilevel"/>
    <w:tmpl w:val="28EAE9BC"/>
    <w:lvl w:ilvl="0">
      <w:start w:val="1"/>
      <w:numFmt w:val="decimal"/>
      <w:pStyle w:val="ProtokollI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6A"/>
    <w:rsid w:val="00006543"/>
    <w:rsid w:val="0005606F"/>
    <w:rsid w:val="00062E08"/>
    <w:rsid w:val="000906E4"/>
    <w:rsid w:val="000B5F69"/>
    <w:rsid w:val="000B74CD"/>
    <w:rsid w:val="0014726A"/>
    <w:rsid w:val="00147C38"/>
    <w:rsid w:val="00190037"/>
    <w:rsid w:val="001C7B87"/>
    <w:rsid w:val="002C0F1C"/>
    <w:rsid w:val="0034491F"/>
    <w:rsid w:val="0037753A"/>
    <w:rsid w:val="00413564"/>
    <w:rsid w:val="00436F44"/>
    <w:rsid w:val="00514B01"/>
    <w:rsid w:val="006660D5"/>
    <w:rsid w:val="0076255B"/>
    <w:rsid w:val="00882669"/>
    <w:rsid w:val="00A51050"/>
    <w:rsid w:val="00A90C17"/>
    <w:rsid w:val="00BE0BCA"/>
    <w:rsid w:val="00BE51E9"/>
    <w:rsid w:val="00CF3F9F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5D90"/>
  <w15:chartTrackingRefBased/>
  <w15:docId w15:val="{28DEF819-4F12-4A5A-9D43-9936D3C5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F69"/>
  </w:style>
  <w:style w:type="paragraph" w:styleId="berschrift1">
    <w:name w:val="heading 1"/>
    <w:basedOn w:val="Standard"/>
    <w:link w:val="berschrift1Zchn"/>
    <w:uiPriority w:val="9"/>
    <w:qFormat/>
    <w:rsid w:val="000B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F6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styleId="Fett">
    <w:name w:val="Strong"/>
    <w:basedOn w:val="Absatz-Standardschriftart"/>
    <w:uiPriority w:val="22"/>
    <w:qFormat/>
    <w:rsid w:val="000B5F69"/>
    <w:rPr>
      <w:b/>
      <w:bCs/>
    </w:rPr>
  </w:style>
  <w:style w:type="character" w:styleId="Hervorhebung">
    <w:name w:val="Emphasis"/>
    <w:basedOn w:val="Absatz-Standardschriftart"/>
    <w:uiPriority w:val="20"/>
    <w:qFormat/>
    <w:rsid w:val="000B5F69"/>
    <w:rPr>
      <w:i/>
      <w:iCs/>
    </w:rPr>
  </w:style>
  <w:style w:type="paragraph" w:styleId="Listenabsatz">
    <w:name w:val="List Paragraph"/>
    <w:basedOn w:val="Standard"/>
    <w:uiPriority w:val="34"/>
    <w:qFormat/>
    <w:rsid w:val="000B5F69"/>
    <w:pPr>
      <w:ind w:left="720"/>
      <w:contextualSpacing/>
    </w:pPr>
  </w:style>
  <w:style w:type="paragraph" w:customStyle="1" w:styleId="ProtokollID">
    <w:name w:val="Protokoll ID"/>
    <w:basedOn w:val="Listenabsatz"/>
    <w:link w:val="ProtokollIDZchn"/>
    <w:autoRedefine/>
    <w:qFormat/>
    <w:rsid w:val="0005606F"/>
    <w:pPr>
      <w:numPr>
        <w:numId w:val="4"/>
      </w:numPr>
      <w:spacing w:after="0"/>
      <w:ind w:left="360" w:hanging="360"/>
    </w:pPr>
    <w:rPr>
      <w:rFonts w:ascii="Arial" w:hAnsi="Arial"/>
      <w:b/>
      <w:bCs/>
      <w:sz w:val="21"/>
    </w:rPr>
  </w:style>
  <w:style w:type="character" w:customStyle="1" w:styleId="ProtokollIDZchn">
    <w:name w:val="Protokoll ID Zchn"/>
    <w:basedOn w:val="Absatz-Standardschriftart"/>
    <w:link w:val="ProtokollID"/>
    <w:rsid w:val="0005606F"/>
    <w:rPr>
      <w:rFonts w:ascii="Arial" w:hAnsi="Arial"/>
      <w:b/>
      <w:bCs/>
      <w:sz w:val="21"/>
    </w:rPr>
  </w:style>
  <w:style w:type="paragraph" w:customStyle="1" w:styleId="TitelProtokoll">
    <w:name w:val="Titel Protokoll"/>
    <w:basedOn w:val="ProtokollID"/>
    <w:link w:val="TitelProtokollZchn"/>
    <w:autoRedefine/>
    <w:qFormat/>
    <w:rsid w:val="006660D5"/>
    <w:pPr>
      <w:numPr>
        <w:numId w:val="0"/>
      </w:numPr>
      <w:ind w:left="709"/>
      <w:contextualSpacing w:val="0"/>
      <w:jc w:val="both"/>
    </w:pPr>
    <w:rPr>
      <w:b w:val="0"/>
      <w:i/>
      <w:iCs/>
    </w:rPr>
  </w:style>
  <w:style w:type="character" w:customStyle="1" w:styleId="TitelProtokollZchn">
    <w:name w:val="Titel Protokoll Zchn"/>
    <w:basedOn w:val="ProtokollIDZchn"/>
    <w:link w:val="TitelProtokoll"/>
    <w:rsid w:val="006660D5"/>
    <w:rPr>
      <w:rFonts w:ascii="Arial" w:hAnsi="Arial"/>
      <w:b w:val="0"/>
      <w:bCs/>
      <w:i/>
      <w:iCs/>
      <w:sz w:val="21"/>
    </w:rPr>
  </w:style>
  <w:style w:type="paragraph" w:customStyle="1" w:styleId="RckmeldungProtokoll">
    <w:name w:val="Rückmeldung Protokoll"/>
    <w:basedOn w:val="ProtokollID"/>
    <w:link w:val="RckmeldungProtokollZchn"/>
    <w:autoRedefine/>
    <w:qFormat/>
    <w:rsid w:val="0005606F"/>
    <w:pPr>
      <w:numPr>
        <w:numId w:val="0"/>
      </w:numPr>
      <w:spacing w:before="120" w:after="240"/>
      <w:ind w:left="714"/>
      <w:contextualSpacing w:val="0"/>
    </w:pPr>
    <w:rPr>
      <w:b w:val="0"/>
      <w:bCs w:val="0"/>
    </w:rPr>
  </w:style>
  <w:style w:type="character" w:customStyle="1" w:styleId="RckmeldungProtokollZchn">
    <w:name w:val="Rückmeldung Protokoll Zchn"/>
    <w:basedOn w:val="ProtokollIDZchn"/>
    <w:link w:val="RckmeldungProtokoll"/>
    <w:rsid w:val="0005606F"/>
    <w:rPr>
      <w:rFonts w:ascii="Arial" w:hAnsi="Arial"/>
      <w:b w:val="0"/>
      <w:bCs w:val="0"/>
      <w:sz w:val="21"/>
    </w:rPr>
  </w:style>
  <w:style w:type="paragraph" w:customStyle="1" w:styleId="AufzhlungProtokoll">
    <w:name w:val="Aufzählung Protokoll"/>
    <w:basedOn w:val="RckmeldungProtokoll"/>
    <w:link w:val="AufzhlungProtokollZchn"/>
    <w:qFormat/>
    <w:rsid w:val="00CF3F9F"/>
    <w:pPr>
      <w:numPr>
        <w:numId w:val="6"/>
      </w:numPr>
      <w:spacing w:after="480"/>
      <w:ind w:left="1428" w:hanging="360"/>
      <w:jc w:val="both"/>
    </w:pPr>
  </w:style>
  <w:style w:type="character" w:customStyle="1" w:styleId="AufzhlungProtokollZchn">
    <w:name w:val="Aufzählung Protokoll Zchn"/>
    <w:basedOn w:val="RckmeldungProtokollZchn"/>
    <w:link w:val="AufzhlungProtokoll"/>
    <w:rsid w:val="00CF3F9F"/>
    <w:rPr>
      <w:rFonts w:ascii="Arial" w:hAnsi="Arial"/>
      <w:b w:val="0"/>
      <w:bCs w:val="0"/>
      <w:sz w:val="21"/>
    </w:rPr>
  </w:style>
  <w:style w:type="table" w:styleId="Tabellenraster">
    <w:name w:val="Table Grid"/>
    <w:basedOn w:val="NormaleTabelle"/>
    <w:uiPriority w:val="39"/>
    <w:rsid w:val="000B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4CD"/>
  </w:style>
  <w:style w:type="paragraph" w:styleId="Fuzeile">
    <w:name w:val="footer"/>
    <w:basedOn w:val="Standard"/>
    <w:link w:val="Fu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lmann\Gesundheit%20Berlin-Brandenburg%20e.V\Maria%20Nicolai%20-%201.308.18_ZfB%20Berlin\Projektmodule\Projektmodule%202020\Spaziergangsgruppen\&#214;A\Dokumentationsb&#246;gen\Routenplan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BB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A3B7D13F55A41B55BBAFCDB987302" ma:contentTypeVersion="10" ma:contentTypeDescription="Ein neues Dokument erstellen." ma:contentTypeScope="" ma:versionID="8b9118fbf52e22e862a0d8f6a0727a55">
  <xsd:schema xmlns:xsd="http://www.w3.org/2001/XMLSchema" xmlns:xs="http://www.w3.org/2001/XMLSchema" xmlns:p="http://schemas.microsoft.com/office/2006/metadata/properties" xmlns:ns3="5308286b-ed30-47dc-99bd-784571fe672e" xmlns:ns4="641c4153-12de-4961-9e1d-bfe135bcc1b9" targetNamespace="http://schemas.microsoft.com/office/2006/metadata/properties" ma:root="true" ma:fieldsID="42aac0c36411ee06af45b35a61d6e843" ns3:_="" ns4:_="">
    <xsd:import namespace="5308286b-ed30-47dc-99bd-784571fe672e"/>
    <xsd:import namespace="641c4153-12de-4961-9e1d-bfe135bcc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286b-ed30-47dc-99bd-784571fe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4153-12de-4961-9e1d-bfe135bcc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95582-8297-4D5E-87AC-9E9B438BF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3E888-F1EF-4FF8-8A1E-586692995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44748-241A-4841-B414-287631734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C146F-AABB-4DE6-8B06-381C5116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8286b-ed30-47dc-99bd-784571fe672e"/>
    <ds:schemaRef ds:uri="641c4153-12de-4961-9e1d-bfe135bcc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Routenplaner.dotx</Template>
  <TotalTime>0</TotalTime>
  <Pages>2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Bollmann</dc:creator>
  <cp:keywords/>
  <dc:description/>
  <cp:lastModifiedBy>Julian Bollmann</cp:lastModifiedBy>
  <cp:revision>1</cp:revision>
  <dcterms:created xsi:type="dcterms:W3CDTF">2020-07-20T07:56:00Z</dcterms:created>
  <dcterms:modified xsi:type="dcterms:W3CDTF">2020-07-20T07:57:00Z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0x010100D1BA3B7D13F55A41B55BBAFCDB987302</vt:lpwstr>
  </property>
</Properties>
</file>